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5B40" w14:textId="77777777" w:rsidR="00B97884" w:rsidRDefault="00000000">
      <w:pPr>
        <w:spacing w:before="6" w:after="231"/>
        <w:ind w:left="3720" w:right="2425"/>
        <w:textAlignment w:val="baseline"/>
      </w:pPr>
      <w:r>
        <w:rPr>
          <w:noProof/>
        </w:rPr>
        <w:drawing>
          <wp:inline distT="0" distB="0" distL="0" distR="0" wp14:anchorId="33B883BB" wp14:editId="48A26444">
            <wp:extent cx="2587625" cy="104521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26BB5" w14:textId="77777777" w:rsidR="00B97884" w:rsidRDefault="00000000">
      <w:pPr>
        <w:spacing w:before="27" w:line="218" w:lineRule="exact"/>
        <w:ind w:left="3672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705 N. Zeeb Rd//Suite 201//Ann Arbor, MI//48103</w:t>
      </w:r>
    </w:p>
    <w:p w14:paraId="76BAE733" w14:textId="77777777" w:rsidR="00B97884" w:rsidRDefault="00000000">
      <w:pPr>
        <w:spacing w:before="27" w:line="218" w:lineRule="exact"/>
        <w:jc w:val="center"/>
        <w:textAlignment w:val="baseline"/>
        <w:rPr>
          <w:rFonts w:ascii="Calibri" w:eastAsia="Calibri" w:hAnsi="Calibri"/>
          <w:color w:val="000000"/>
          <w:spacing w:val="-1"/>
          <w:sz w:val="20"/>
        </w:rPr>
      </w:pPr>
      <w:r>
        <w:rPr>
          <w:rFonts w:ascii="Calibri" w:eastAsia="Calibri" w:hAnsi="Calibri"/>
          <w:color w:val="000000"/>
          <w:spacing w:val="-1"/>
          <w:sz w:val="20"/>
        </w:rPr>
        <w:t>734.302.8715</w:t>
      </w:r>
    </w:p>
    <w:p w14:paraId="7B4497D2" w14:textId="77777777" w:rsidR="00B97884" w:rsidRDefault="00000000">
      <w:pPr>
        <w:spacing w:before="27" w:line="218" w:lineRule="exact"/>
        <w:jc w:val="center"/>
        <w:textAlignment w:val="baseline"/>
        <w:rPr>
          <w:rFonts w:ascii="Calibri" w:eastAsia="Calibri" w:hAnsi="Calibri"/>
          <w:color w:val="000000"/>
          <w:sz w:val="20"/>
        </w:rPr>
      </w:pPr>
      <w:hyperlink r:id="rId8">
        <w:r>
          <w:rPr>
            <w:rFonts w:ascii="Calibri" w:eastAsia="Calibri" w:hAnsi="Calibri"/>
            <w:color w:val="0000FF"/>
            <w:sz w:val="20"/>
            <w:u w:val="single"/>
          </w:rPr>
          <w:t>www.washtenawcd.org</w:t>
        </w:r>
      </w:hyperlink>
      <w:r>
        <w:rPr>
          <w:rFonts w:ascii="Calibri" w:eastAsia="Calibri" w:hAnsi="Calibri"/>
          <w:color w:val="000000"/>
          <w:sz w:val="20"/>
        </w:rPr>
        <w:t xml:space="preserve"> </w:t>
      </w:r>
    </w:p>
    <w:p w14:paraId="11813CB7" w14:textId="77777777" w:rsidR="00B97884" w:rsidRDefault="00000000">
      <w:pPr>
        <w:spacing w:before="267" w:line="266" w:lineRule="exact"/>
        <w:ind w:left="3672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BOARD MEETING MINUTES</w:t>
      </w:r>
    </w:p>
    <w:p w14:paraId="260301D6" w14:textId="2D92FBDD" w:rsidR="00B97884" w:rsidRDefault="00000000">
      <w:pPr>
        <w:spacing w:before="320" w:line="245" w:lineRule="exact"/>
        <w:textAlignment w:val="baseline"/>
        <w:rPr>
          <w:rFonts w:ascii="Calibri" w:eastAsia="Calibri" w:hAnsi="Calibri"/>
          <w:color w:val="000000"/>
          <w:spacing w:val="-1"/>
          <w:sz w:val="24"/>
        </w:rPr>
      </w:pPr>
      <w:r>
        <w:rPr>
          <w:rFonts w:ascii="Calibri" w:eastAsia="Calibri" w:hAnsi="Calibri"/>
          <w:color w:val="000000"/>
          <w:spacing w:val="-1"/>
          <w:sz w:val="24"/>
        </w:rPr>
        <w:t>The regular meeting was called to order by Vice-Chair Nolan at 7:0</w:t>
      </w:r>
      <w:r w:rsidR="00793DF4">
        <w:rPr>
          <w:rFonts w:ascii="Calibri" w:eastAsia="Calibri" w:hAnsi="Calibri"/>
          <w:color w:val="000000"/>
          <w:spacing w:val="-1"/>
          <w:sz w:val="24"/>
        </w:rPr>
        <w:t>2</w:t>
      </w:r>
      <w:r>
        <w:rPr>
          <w:rFonts w:ascii="Calibri" w:eastAsia="Calibri" w:hAnsi="Calibri"/>
          <w:color w:val="000000"/>
          <w:spacing w:val="-1"/>
          <w:sz w:val="24"/>
        </w:rPr>
        <w:t xml:space="preserve"> p.m. on Thursday, </w:t>
      </w:r>
      <w:r w:rsidR="00793DF4">
        <w:rPr>
          <w:rFonts w:ascii="Calibri" w:eastAsia="Calibri" w:hAnsi="Calibri"/>
          <w:color w:val="000000"/>
          <w:spacing w:val="-1"/>
          <w:sz w:val="24"/>
        </w:rPr>
        <w:t>March 21</w:t>
      </w:r>
      <w:r w:rsidR="00793DF4" w:rsidRPr="00793DF4">
        <w:rPr>
          <w:rFonts w:ascii="Calibri" w:eastAsia="Calibri" w:hAnsi="Calibri"/>
          <w:color w:val="000000"/>
          <w:spacing w:val="-1"/>
          <w:sz w:val="24"/>
          <w:vertAlign w:val="superscript"/>
        </w:rPr>
        <w:t>st</w:t>
      </w:r>
      <w:r w:rsidR="00793DF4">
        <w:rPr>
          <w:rFonts w:ascii="Calibri" w:eastAsia="Calibri" w:hAnsi="Calibri"/>
          <w:color w:val="000000"/>
          <w:spacing w:val="-1"/>
          <w:sz w:val="24"/>
        </w:rPr>
        <w:t>, 2024</w:t>
      </w:r>
      <w:r>
        <w:rPr>
          <w:rFonts w:ascii="Calibri" w:eastAsia="Calibri" w:hAnsi="Calibri"/>
          <w:color w:val="000000"/>
          <w:spacing w:val="-1"/>
          <w:sz w:val="24"/>
        </w:rPr>
        <w:t>.</w:t>
      </w:r>
    </w:p>
    <w:p w14:paraId="5C6A41E9" w14:textId="77777777" w:rsidR="00B97884" w:rsidRDefault="00000000">
      <w:pPr>
        <w:tabs>
          <w:tab w:val="left" w:pos="7200"/>
        </w:tabs>
        <w:spacing w:before="340" w:line="26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>DIRECTORS PRESENT</w:t>
      </w:r>
      <w:r>
        <w:rPr>
          <w:rFonts w:ascii="Calibri" w:eastAsia="Calibri" w:hAnsi="Calibri"/>
          <w:b/>
          <w:color w:val="000000"/>
          <w:sz w:val="24"/>
          <w:u w:val="single"/>
        </w:rPr>
        <w:tab/>
        <w:t>DIRECTORS ABSENT</w:t>
      </w:r>
    </w:p>
    <w:p w14:paraId="5517AC83" w14:textId="4FDDB68E" w:rsidR="00793DF4" w:rsidRDefault="00793DF4" w:rsidP="00793DF4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Shannon Brines </w:t>
      </w:r>
    </w:p>
    <w:p w14:paraId="368D4241" w14:textId="24F10056" w:rsidR="00793DF4" w:rsidRDefault="00793DF4" w:rsidP="00793DF4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>Hannah Weber</w:t>
      </w:r>
    </w:p>
    <w:p w14:paraId="2FAB8E9A" w14:textId="03B5C2AC" w:rsidR="00793DF4" w:rsidRDefault="00793DF4" w:rsidP="00793DF4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proofErr w:type="spellStart"/>
      <w:r>
        <w:rPr>
          <w:rFonts w:ascii="Calibri" w:eastAsia="Calibri" w:hAnsi="Calibri"/>
          <w:bCs/>
          <w:color w:val="000000"/>
          <w:sz w:val="24"/>
        </w:rPr>
        <w:t>Maegen</w:t>
      </w:r>
      <w:proofErr w:type="spellEnd"/>
      <w:r>
        <w:rPr>
          <w:rFonts w:ascii="Calibri" w:eastAsia="Calibri" w:hAnsi="Calibri"/>
          <w:bCs/>
          <w:color w:val="000000"/>
          <w:sz w:val="24"/>
        </w:rPr>
        <w:t xml:space="preserve"> Gabriel </w:t>
      </w:r>
    </w:p>
    <w:p w14:paraId="04816805" w14:textId="71A0D033" w:rsidR="00793DF4" w:rsidRDefault="00793DF4" w:rsidP="00793DF4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Tom Shanahan </w:t>
      </w:r>
    </w:p>
    <w:p w14:paraId="6AAA34FA" w14:textId="77777777" w:rsidR="00793DF4" w:rsidRDefault="00793DF4" w:rsidP="00793DF4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>Matt Nolan</w:t>
      </w:r>
    </w:p>
    <w:p w14:paraId="2D16D23C" w14:textId="77777777" w:rsidR="00793DF4" w:rsidRDefault="00793DF4" w:rsidP="00793DF4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</w:p>
    <w:p w14:paraId="736F794F" w14:textId="1EBF546E" w:rsidR="00B97884" w:rsidRPr="00793DF4" w:rsidRDefault="00000000" w:rsidP="00793DF4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>OTHERS PRESENT</w:t>
      </w:r>
    </w:p>
    <w:p w14:paraId="52560528" w14:textId="687EFF67" w:rsidR="00793DF4" w:rsidRDefault="00793DF4" w:rsidP="00793DF4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Deborah Shad, Co-Interim Executive </w:t>
      </w:r>
      <w:proofErr w:type="gramStart"/>
      <w:r>
        <w:rPr>
          <w:rFonts w:ascii="Calibri" w:eastAsia="Calibri" w:hAnsi="Calibri"/>
          <w:bCs/>
          <w:color w:val="000000"/>
          <w:sz w:val="24"/>
        </w:rPr>
        <w:t>Director</w:t>
      </w:r>
      <w:proofErr w:type="gramEnd"/>
      <w:r>
        <w:rPr>
          <w:rFonts w:ascii="Calibri" w:eastAsia="Calibri" w:hAnsi="Calibri"/>
          <w:bCs/>
          <w:color w:val="000000"/>
          <w:sz w:val="24"/>
        </w:rPr>
        <w:t xml:space="preserve"> and Finance Administrator (Virtual from Hamblin County, Morristown, TN)</w:t>
      </w:r>
    </w:p>
    <w:p w14:paraId="36BF0B0E" w14:textId="16A6B2AB" w:rsidR="00793DF4" w:rsidRDefault="00793DF4" w:rsidP="00793DF4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Jill Dohner, Co-Interim Executive Director and </w:t>
      </w:r>
      <w:proofErr w:type="spellStart"/>
      <w:r>
        <w:rPr>
          <w:rFonts w:ascii="Calibri" w:eastAsia="Calibri" w:hAnsi="Calibri"/>
          <w:bCs/>
          <w:color w:val="000000"/>
          <w:sz w:val="24"/>
        </w:rPr>
        <w:t>MiFarmLink</w:t>
      </w:r>
      <w:proofErr w:type="spellEnd"/>
      <w:r>
        <w:rPr>
          <w:rFonts w:ascii="Calibri" w:eastAsia="Calibri" w:hAnsi="Calibri"/>
          <w:bCs/>
          <w:color w:val="000000"/>
          <w:sz w:val="24"/>
        </w:rPr>
        <w:t xml:space="preserve"> Specialist</w:t>
      </w:r>
    </w:p>
    <w:p w14:paraId="54BB5991" w14:textId="0F697A0E" w:rsidR="00793DF4" w:rsidRDefault="00793DF4" w:rsidP="00793DF4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>Molly Eassa, Executive Assistant (Virtual from Washtenaw County, Ypsilanti Twp, MI)</w:t>
      </w:r>
    </w:p>
    <w:p w14:paraId="2228BAEA" w14:textId="7165085C" w:rsidR="00793DF4" w:rsidRPr="00793DF4" w:rsidRDefault="00793DF4" w:rsidP="00793DF4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>Sue Rodgers, Farm Bureau</w:t>
      </w:r>
    </w:p>
    <w:p w14:paraId="18F98BBA" w14:textId="77777777" w:rsidR="00793DF4" w:rsidRDefault="00000000" w:rsidP="00793DF4">
      <w:pPr>
        <w:spacing w:before="232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 xml:space="preserve">MEETING MINUTES  </w:t>
      </w:r>
    </w:p>
    <w:p w14:paraId="0CD1B506" w14:textId="50D4A2EE" w:rsidR="00793DF4" w:rsidRPr="00793DF4" w:rsidRDefault="00AC6EA4" w:rsidP="00793DF4">
      <w:pPr>
        <w:spacing w:before="232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>Weber m</w:t>
      </w:r>
      <w:r w:rsidR="00793DF4">
        <w:rPr>
          <w:rFonts w:ascii="Calibri" w:eastAsia="Calibri" w:hAnsi="Calibri"/>
          <w:bCs/>
          <w:color w:val="000000"/>
          <w:sz w:val="24"/>
        </w:rPr>
        <w:t>otion</w:t>
      </w:r>
      <w:r>
        <w:rPr>
          <w:rFonts w:ascii="Calibri" w:eastAsia="Calibri" w:hAnsi="Calibri"/>
          <w:bCs/>
          <w:color w:val="000000"/>
          <w:sz w:val="24"/>
        </w:rPr>
        <w:t>s</w:t>
      </w:r>
      <w:r w:rsidR="00793DF4">
        <w:rPr>
          <w:rFonts w:ascii="Calibri" w:eastAsia="Calibri" w:hAnsi="Calibri"/>
          <w:bCs/>
          <w:color w:val="000000"/>
          <w:sz w:val="24"/>
        </w:rPr>
        <w:t xml:space="preserve"> to approve previous meeting minutes</w:t>
      </w:r>
      <w:r>
        <w:rPr>
          <w:rFonts w:ascii="Calibri" w:eastAsia="Calibri" w:hAnsi="Calibri"/>
          <w:bCs/>
          <w:color w:val="000000"/>
          <w:sz w:val="24"/>
        </w:rPr>
        <w:t>, Gabriel seconds</w:t>
      </w:r>
      <w:r w:rsidR="00793DF4">
        <w:rPr>
          <w:rFonts w:ascii="Calibri" w:eastAsia="Calibri" w:hAnsi="Calibri"/>
          <w:bCs/>
          <w:color w:val="000000"/>
          <w:sz w:val="24"/>
        </w:rPr>
        <w:t xml:space="preserve">. Motion carried. </w:t>
      </w:r>
    </w:p>
    <w:p w14:paraId="7FD20229" w14:textId="77777777" w:rsidR="00AC6EA4" w:rsidRDefault="00000000" w:rsidP="00AC6EA4">
      <w:pPr>
        <w:spacing w:before="232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br/>
        <w:t xml:space="preserve">COMMITTEE REPORTS </w:t>
      </w:r>
    </w:p>
    <w:p w14:paraId="5A773220" w14:textId="49AF49F2" w:rsidR="00AC6EA4" w:rsidRDefault="00AC6EA4" w:rsidP="00AC6EA4">
      <w:pPr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>HR Committee</w:t>
      </w:r>
    </w:p>
    <w:p w14:paraId="013C1322" w14:textId="5D326A73" w:rsidR="00AC6EA4" w:rsidRDefault="00AC6EA4" w:rsidP="00AC6EA4">
      <w:pPr>
        <w:pStyle w:val="ListParagraph"/>
        <w:numPr>
          <w:ilvl w:val="0"/>
          <w:numId w:val="2"/>
        </w:numPr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ED hiring, Evaluation Matrix, mid-summer discussion for retirement MRS reports. </w:t>
      </w:r>
    </w:p>
    <w:p w14:paraId="48264A1A" w14:textId="77777777" w:rsidR="00AC6EA4" w:rsidRDefault="00AC6EA4" w:rsidP="00AC6EA4">
      <w:pPr>
        <w:textAlignment w:val="baseline"/>
        <w:rPr>
          <w:rFonts w:ascii="Calibri" w:eastAsia="Calibri" w:hAnsi="Calibri"/>
          <w:bCs/>
          <w:color w:val="000000"/>
          <w:sz w:val="24"/>
        </w:rPr>
      </w:pPr>
    </w:p>
    <w:p w14:paraId="6B5A0847" w14:textId="5028CBFB" w:rsidR="00AC6EA4" w:rsidRDefault="00AC6EA4" w:rsidP="00AC6EA4">
      <w:pPr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>Finance Committee</w:t>
      </w:r>
    </w:p>
    <w:p w14:paraId="1B758DD5" w14:textId="3970F19D" w:rsidR="00AC6EA4" w:rsidRDefault="00AC6EA4" w:rsidP="00AC6EA4">
      <w:pPr>
        <w:pStyle w:val="ListParagraph"/>
        <w:numPr>
          <w:ilvl w:val="0"/>
          <w:numId w:val="2"/>
        </w:numPr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>Next meeting on Friday, May 17</w:t>
      </w:r>
      <w:r w:rsidRPr="00AC6EA4">
        <w:rPr>
          <w:rFonts w:ascii="Calibri" w:eastAsia="Calibri" w:hAnsi="Calibri"/>
          <w:bCs/>
          <w:color w:val="000000"/>
          <w:sz w:val="24"/>
          <w:vertAlign w:val="superscript"/>
        </w:rPr>
        <w:t>th</w:t>
      </w:r>
      <w:r>
        <w:rPr>
          <w:rFonts w:ascii="Calibri" w:eastAsia="Calibri" w:hAnsi="Calibri"/>
          <w:bCs/>
          <w:color w:val="000000"/>
          <w:sz w:val="24"/>
        </w:rPr>
        <w:t>, 2024.</w:t>
      </w:r>
    </w:p>
    <w:p w14:paraId="3A2FA063" w14:textId="77777777" w:rsidR="00AC6EA4" w:rsidRDefault="00AC6EA4" w:rsidP="00AC6EA4">
      <w:pPr>
        <w:textAlignment w:val="baseline"/>
        <w:rPr>
          <w:rFonts w:ascii="Calibri" w:eastAsia="Calibri" w:hAnsi="Calibri"/>
          <w:bCs/>
          <w:color w:val="000000"/>
          <w:sz w:val="24"/>
        </w:rPr>
      </w:pPr>
    </w:p>
    <w:p w14:paraId="280BBE60" w14:textId="2E3B7621" w:rsidR="00AC6EA4" w:rsidRPr="00AC6EA4" w:rsidRDefault="00AC6EA4" w:rsidP="00AC6EA4">
      <w:pPr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Discussed need to elect a CEDUM representative. </w:t>
      </w:r>
    </w:p>
    <w:p w14:paraId="168DBA99" w14:textId="36A9C8C5" w:rsidR="00B97884" w:rsidRDefault="00000000" w:rsidP="00AC6EA4">
      <w:pPr>
        <w:spacing w:after="240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br/>
        <w:t>FINANCIAL REPORTS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51"/>
      </w:tblGrid>
      <w:tr w:rsidR="00B97884" w14:paraId="77C75045" w14:textId="77777777">
        <w:trPr>
          <w:trHeight w:hRule="exact" w:val="322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3C2C77" w14:textId="77777777" w:rsidR="00B97884" w:rsidRDefault="00000000">
            <w:pPr>
              <w:spacing w:before="33" w:after="35" w:line="244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Total Assets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2A380" w14:textId="47E46584" w:rsidR="00B97884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115D6A">
              <w:rPr>
                <w:rFonts w:ascii="Calibri" w:eastAsia="Calibri" w:hAnsi="Calibri"/>
                <w:color w:val="000000"/>
                <w:sz w:val="24"/>
              </w:rPr>
              <w:t>889,160.80</w:t>
            </w:r>
          </w:p>
        </w:tc>
      </w:tr>
      <w:tr w:rsidR="00B97884" w14:paraId="08A13E21" w14:textId="77777777">
        <w:trPr>
          <w:trHeight w:hRule="exact" w:val="312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F610D" w14:textId="77777777" w:rsidR="00B97884" w:rsidRDefault="00000000">
            <w:pPr>
              <w:spacing w:before="33" w:after="28" w:line="245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Total Liabilities &amp; Equity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AFE79" w14:textId="5721D497" w:rsidR="00B97884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115D6A">
              <w:rPr>
                <w:rFonts w:ascii="Calibri" w:eastAsia="Calibri" w:hAnsi="Calibri"/>
                <w:color w:val="000000"/>
                <w:sz w:val="24"/>
              </w:rPr>
              <w:t>889,160.80</w:t>
            </w:r>
          </w:p>
        </w:tc>
      </w:tr>
      <w:tr w:rsidR="00B97884" w14:paraId="26438AA7" w14:textId="77777777">
        <w:trPr>
          <w:trHeight w:hRule="exact" w:val="316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9271F" w14:textId="77777777" w:rsidR="00B97884" w:rsidRDefault="00000000">
            <w:pPr>
              <w:spacing w:before="38" w:after="28" w:line="245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Total Monthly Income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E8D68" w14:textId="59193F83" w:rsidR="00B97884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115D6A">
              <w:rPr>
                <w:rFonts w:ascii="Calibri" w:eastAsia="Calibri" w:hAnsi="Calibri"/>
                <w:color w:val="000000"/>
                <w:sz w:val="24"/>
              </w:rPr>
              <w:t>2</w:t>
            </w:r>
            <w:r w:rsidR="00115D6A" w:rsidRPr="00115D6A">
              <w:rPr>
                <w:rFonts w:ascii="Calibri" w:eastAsia="Calibri" w:hAnsi="Calibri"/>
                <w:color w:val="000000"/>
                <w:sz w:val="24"/>
              </w:rPr>
              <w:t>66,048.36</w:t>
            </w:r>
          </w:p>
        </w:tc>
      </w:tr>
      <w:tr w:rsidR="00B97884" w14:paraId="390B6D9A" w14:textId="77777777">
        <w:trPr>
          <w:trHeight w:hRule="exact" w:val="317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2AE12B" w14:textId="77777777" w:rsidR="00B97884" w:rsidRDefault="00000000">
            <w:pPr>
              <w:spacing w:before="34" w:after="33" w:line="245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Total Monthly Expense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CE072" w14:textId="7D0C3AFE" w:rsidR="00B97884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115D6A" w:rsidRPr="00115D6A">
              <w:rPr>
                <w:rFonts w:ascii="Calibri" w:eastAsia="Calibri" w:hAnsi="Calibri"/>
                <w:color w:val="000000"/>
                <w:sz w:val="24"/>
              </w:rPr>
              <w:t>103,016.01</w:t>
            </w:r>
          </w:p>
        </w:tc>
      </w:tr>
      <w:tr w:rsidR="00B97884" w14:paraId="5F9E71FD" w14:textId="77777777">
        <w:trPr>
          <w:trHeight w:hRule="exact" w:val="379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86DE9" w14:textId="77777777" w:rsidR="00B97884" w:rsidRDefault="00000000">
            <w:pPr>
              <w:spacing w:before="33" w:after="92" w:line="244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Total Other Income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D49A0" w14:textId="463B6E5D" w:rsidR="00B97884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115D6A" w:rsidRPr="00115D6A">
              <w:rPr>
                <w:rFonts w:ascii="Calibri" w:eastAsia="Calibri" w:hAnsi="Calibri"/>
                <w:color w:val="000000"/>
                <w:sz w:val="24"/>
              </w:rPr>
              <w:t>1,862.67</w:t>
            </w:r>
          </w:p>
        </w:tc>
      </w:tr>
      <w:tr w:rsidR="00B97884" w14:paraId="1EEB9427" w14:textId="77777777">
        <w:trPr>
          <w:trHeight w:hRule="exact" w:val="38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7E235" w14:textId="77777777" w:rsidR="00B97884" w:rsidRDefault="00000000">
            <w:pPr>
              <w:spacing w:before="34" w:after="100" w:line="245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Total Monthly Net Income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DE949" w14:textId="3D3B80F6" w:rsidR="00B97884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115D6A" w:rsidRPr="00115D6A">
              <w:rPr>
                <w:rFonts w:ascii="Calibri" w:eastAsia="Calibri" w:hAnsi="Calibri"/>
                <w:color w:val="000000"/>
                <w:sz w:val="24"/>
              </w:rPr>
              <w:t>164,682.12</w:t>
            </w:r>
          </w:p>
        </w:tc>
      </w:tr>
    </w:tbl>
    <w:p w14:paraId="340C08BE" w14:textId="77777777" w:rsidR="00AC6EA4" w:rsidRDefault="00AC6EA4">
      <w:pPr>
        <w:spacing w:before="27" w:line="266" w:lineRule="exact"/>
        <w:textAlignment w:val="baseline"/>
      </w:pPr>
    </w:p>
    <w:p w14:paraId="4E9DD129" w14:textId="77777777" w:rsidR="00AC6EA4" w:rsidRDefault="00AC6EA4">
      <w:pPr>
        <w:spacing w:before="27" w:line="266" w:lineRule="exact"/>
        <w:textAlignment w:val="baseline"/>
      </w:pPr>
    </w:p>
    <w:p w14:paraId="29D43FA6" w14:textId="4CB81F83" w:rsidR="00B97884" w:rsidRDefault="00000000">
      <w:pPr>
        <w:spacing w:before="27" w:line="26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>APPROVAL OF BILLS</w:t>
      </w:r>
    </w:p>
    <w:p w14:paraId="2B672A5C" w14:textId="2EFDDF65" w:rsidR="00AC6EA4" w:rsidRDefault="00AC6EA4">
      <w:pPr>
        <w:spacing w:before="27"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Nolan motions to approve bills, Gabriel seconds. Motion carries. </w:t>
      </w:r>
    </w:p>
    <w:p w14:paraId="4C271E8F" w14:textId="10E633B4" w:rsidR="00AC6EA4" w:rsidRDefault="00AC6EA4" w:rsidP="00AC6EA4">
      <w:pPr>
        <w:pStyle w:val="ListParagraph"/>
        <w:numPr>
          <w:ilvl w:val="0"/>
          <w:numId w:val="2"/>
        </w:numPr>
        <w:spacing w:before="27"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Discussion regarding Tractor Tire Drive costs. </w:t>
      </w:r>
    </w:p>
    <w:p w14:paraId="2CFEA84A" w14:textId="77777777" w:rsidR="00AC6EA4" w:rsidRPr="00AC6EA4" w:rsidRDefault="00AC6EA4" w:rsidP="00AC6EA4">
      <w:pPr>
        <w:spacing w:before="27"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</w:p>
    <w:p w14:paraId="7D36B925" w14:textId="3769C5F7" w:rsidR="00AC6EA4" w:rsidRDefault="00000000" w:rsidP="00AC6EA4">
      <w:pPr>
        <w:spacing w:line="259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>FARMLAND AGREEMENTS &amp; CONSERVATION PLANS</w:t>
      </w:r>
    </w:p>
    <w:p w14:paraId="0805070D" w14:textId="0A3CD74D" w:rsidR="00AC6EA4" w:rsidRDefault="00AC6EA4" w:rsidP="00AC6EA4">
      <w:pPr>
        <w:spacing w:line="259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Farmland Agreements: None. </w:t>
      </w:r>
    </w:p>
    <w:p w14:paraId="69F59FE3" w14:textId="77777777" w:rsidR="00AC6EA4" w:rsidRDefault="00AC6EA4" w:rsidP="00AC6EA4">
      <w:pPr>
        <w:spacing w:line="259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</w:p>
    <w:p w14:paraId="68189B0D" w14:textId="227AE9D6" w:rsidR="00AC6EA4" w:rsidRDefault="00AC6EA4" w:rsidP="00AC6EA4">
      <w:pPr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Conservation Plans: </w:t>
      </w:r>
    </w:p>
    <w:p w14:paraId="701BAFE7" w14:textId="358F280E" w:rsidR="00AC6EA4" w:rsidRDefault="00AC6EA4" w:rsidP="00AC6EA4">
      <w:pPr>
        <w:pStyle w:val="ListParagraph"/>
        <w:numPr>
          <w:ilvl w:val="0"/>
          <w:numId w:val="2"/>
        </w:numPr>
        <w:spacing w:after="240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Gabriel moves to remove conservation plans from the board packet, Nolan seconds. 5 </w:t>
      </w:r>
      <w:proofErr w:type="spellStart"/>
      <w:r>
        <w:rPr>
          <w:rFonts w:ascii="Calibri" w:eastAsia="Calibri" w:hAnsi="Calibri"/>
          <w:bCs/>
          <w:color w:val="000000"/>
          <w:sz w:val="24"/>
        </w:rPr>
        <w:t>yays</w:t>
      </w:r>
      <w:proofErr w:type="spellEnd"/>
      <w:r>
        <w:rPr>
          <w:rFonts w:ascii="Calibri" w:eastAsia="Calibri" w:hAnsi="Calibri"/>
          <w:bCs/>
          <w:color w:val="000000"/>
          <w:sz w:val="24"/>
        </w:rPr>
        <w:t xml:space="preserve">, no nays. Motion carries. </w:t>
      </w:r>
    </w:p>
    <w:p w14:paraId="51AA7B40" w14:textId="77777777" w:rsidR="00AC6EA4" w:rsidRPr="00AC6EA4" w:rsidRDefault="00AC6EA4" w:rsidP="00AC6EA4">
      <w:pPr>
        <w:spacing w:line="26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 w:rsidRPr="00AC6EA4">
        <w:rPr>
          <w:rFonts w:ascii="Calibri" w:eastAsia="Calibri" w:hAnsi="Calibri"/>
          <w:b/>
          <w:color w:val="000000"/>
          <w:sz w:val="24"/>
          <w:u w:val="single"/>
        </w:rPr>
        <w:t xml:space="preserve">STAFF &amp; PARTNER REPORTS </w:t>
      </w:r>
    </w:p>
    <w:p w14:paraId="727AEBA3" w14:textId="2821CFF0" w:rsidR="00AC6EA4" w:rsidRDefault="00AC6EA4" w:rsidP="00AC6EA4">
      <w:pPr>
        <w:spacing w:line="575" w:lineRule="exact"/>
        <w:ind w:right="72"/>
        <w:textAlignment w:val="baseline"/>
        <w:rPr>
          <w:rFonts w:ascii="Calibri" w:eastAsia="Calibri" w:hAnsi="Calibri"/>
          <w:color w:val="000000"/>
          <w:spacing w:val="-1"/>
          <w:sz w:val="24"/>
          <w:u w:val="single"/>
        </w:rPr>
      </w:pPr>
      <w:r w:rsidRPr="00AC6EA4">
        <w:rPr>
          <w:rFonts w:ascii="Calibri" w:eastAsia="Calibri" w:hAnsi="Calibri"/>
          <w:color w:val="000000"/>
          <w:spacing w:val="-1"/>
          <w:sz w:val="24"/>
          <w:u w:val="single"/>
        </w:rPr>
        <w:t xml:space="preserve">WCCD </w:t>
      </w:r>
      <w:r w:rsidR="0086568D">
        <w:rPr>
          <w:rFonts w:ascii="Calibri" w:eastAsia="Calibri" w:hAnsi="Calibri"/>
          <w:color w:val="000000"/>
          <w:spacing w:val="-1"/>
          <w:sz w:val="24"/>
          <w:u w:val="single"/>
        </w:rPr>
        <w:t xml:space="preserve">Co-Interim </w:t>
      </w:r>
      <w:r w:rsidRPr="00AC6EA4">
        <w:rPr>
          <w:rFonts w:ascii="Calibri" w:eastAsia="Calibri" w:hAnsi="Calibri"/>
          <w:color w:val="000000"/>
          <w:spacing w:val="-1"/>
          <w:sz w:val="24"/>
          <w:u w:val="single"/>
        </w:rPr>
        <w:t xml:space="preserve">Executive Director, </w:t>
      </w:r>
      <w:r w:rsidR="0086568D">
        <w:rPr>
          <w:rFonts w:ascii="Calibri" w:eastAsia="Calibri" w:hAnsi="Calibri"/>
          <w:color w:val="000000"/>
          <w:spacing w:val="-1"/>
          <w:sz w:val="24"/>
          <w:u w:val="single"/>
        </w:rPr>
        <w:t>Jill Dohner &amp; Deborah Shad</w:t>
      </w:r>
      <w:r w:rsidRPr="00AC6EA4">
        <w:rPr>
          <w:rFonts w:ascii="Calibri" w:eastAsia="Calibri" w:hAnsi="Calibri"/>
          <w:color w:val="000000"/>
          <w:spacing w:val="-1"/>
          <w:sz w:val="24"/>
          <w:u w:val="single"/>
        </w:rPr>
        <w:t xml:space="preserve">  </w:t>
      </w:r>
    </w:p>
    <w:p w14:paraId="226DE134" w14:textId="770FF124" w:rsidR="0086568D" w:rsidRPr="0086568D" w:rsidRDefault="0086568D" w:rsidP="0086568D">
      <w:pPr>
        <w:pStyle w:val="ListParagraph"/>
        <w:numPr>
          <w:ilvl w:val="0"/>
          <w:numId w:val="2"/>
        </w:numPr>
        <w:spacing w:line="575" w:lineRule="exact"/>
        <w:ind w:right="72"/>
        <w:textAlignment w:val="baseline"/>
        <w:rPr>
          <w:rFonts w:ascii="Calibri" w:eastAsia="Calibri" w:hAnsi="Calibri"/>
          <w:color w:val="000000"/>
          <w:spacing w:val="-1"/>
          <w:sz w:val="24"/>
        </w:rPr>
      </w:pPr>
      <w:r>
        <w:rPr>
          <w:rFonts w:ascii="Calibri" w:eastAsia="Calibri" w:hAnsi="Calibri"/>
          <w:color w:val="000000"/>
          <w:spacing w:val="-1"/>
          <w:sz w:val="24"/>
        </w:rPr>
        <w:t xml:space="preserve">Transition and staff relations are going well. </w:t>
      </w:r>
    </w:p>
    <w:p w14:paraId="79EB38F6" w14:textId="4F50182C" w:rsidR="00AC6EA4" w:rsidRDefault="00AC6EA4" w:rsidP="00AC6EA4">
      <w:pPr>
        <w:spacing w:line="575" w:lineRule="exact"/>
        <w:ind w:right="72"/>
        <w:textAlignment w:val="baseline"/>
        <w:rPr>
          <w:rFonts w:ascii="Calibri" w:eastAsia="Calibri" w:hAnsi="Calibri"/>
          <w:color w:val="000000"/>
          <w:spacing w:val="-1"/>
          <w:sz w:val="24"/>
          <w:u w:val="single"/>
        </w:rPr>
      </w:pPr>
      <w:r w:rsidRPr="00AC6EA4">
        <w:rPr>
          <w:rFonts w:ascii="Calibri" w:eastAsia="Calibri" w:hAnsi="Calibri"/>
          <w:color w:val="000000"/>
          <w:spacing w:val="-1"/>
          <w:sz w:val="24"/>
          <w:u w:val="single"/>
        </w:rPr>
        <w:t xml:space="preserve">WCCD </w:t>
      </w:r>
      <w:proofErr w:type="spellStart"/>
      <w:r w:rsidR="0086568D">
        <w:rPr>
          <w:rFonts w:ascii="Calibri" w:eastAsia="Calibri" w:hAnsi="Calibri"/>
          <w:color w:val="000000"/>
          <w:spacing w:val="-1"/>
          <w:sz w:val="24"/>
          <w:u w:val="single"/>
        </w:rPr>
        <w:t>MiFarmLink</w:t>
      </w:r>
      <w:proofErr w:type="spellEnd"/>
      <w:r w:rsidR="0086568D">
        <w:rPr>
          <w:rFonts w:ascii="Calibri" w:eastAsia="Calibri" w:hAnsi="Calibri"/>
          <w:color w:val="000000"/>
          <w:spacing w:val="-1"/>
          <w:sz w:val="24"/>
          <w:u w:val="single"/>
        </w:rPr>
        <w:t xml:space="preserve"> Specialist</w:t>
      </w:r>
      <w:r w:rsidRPr="00AC6EA4">
        <w:rPr>
          <w:rFonts w:ascii="Calibri" w:eastAsia="Calibri" w:hAnsi="Calibri"/>
          <w:color w:val="000000"/>
          <w:spacing w:val="-1"/>
          <w:sz w:val="24"/>
          <w:u w:val="single"/>
        </w:rPr>
        <w:t xml:space="preserve">, </w:t>
      </w:r>
      <w:r w:rsidR="0086568D">
        <w:rPr>
          <w:rFonts w:ascii="Calibri" w:eastAsia="Calibri" w:hAnsi="Calibri"/>
          <w:color w:val="000000"/>
          <w:spacing w:val="-1"/>
          <w:sz w:val="24"/>
          <w:u w:val="single"/>
        </w:rPr>
        <w:t>Jill Dohner</w:t>
      </w:r>
      <w:r w:rsidRPr="00AC6EA4">
        <w:rPr>
          <w:rFonts w:ascii="Calibri" w:eastAsia="Calibri" w:hAnsi="Calibri"/>
          <w:color w:val="000000"/>
          <w:spacing w:val="-1"/>
          <w:sz w:val="24"/>
          <w:u w:val="single"/>
        </w:rPr>
        <w:t xml:space="preserve">  </w:t>
      </w:r>
    </w:p>
    <w:p w14:paraId="0C0C7FB0" w14:textId="77777777" w:rsidR="00AC6EA4" w:rsidRDefault="00AC6EA4" w:rsidP="00AC6EA4">
      <w:pPr>
        <w:spacing w:line="575" w:lineRule="exact"/>
        <w:ind w:right="72"/>
        <w:textAlignment w:val="baseline"/>
        <w:rPr>
          <w:rFonts w:ascii="Calibri" w:eastAsia="Calibri" w:hAnsi="Calibri"/>
          <w:color w:val="000000"/>
          <w:spacing w:val="-1"/>
          <w:sz w:val="24"/>
          <w:u w:val="single"/>
        </w:rPr>
      </w:pPr>
      <w:r w:rsidRPr="00AC6EA4">
        <w:rPr>
          <w:rFonts w:ascii="Calibri" w:eastAsia="Calibri" w:hAnsi="Calibri"/>
          <w:color w:val="000000"/>
          <w:spacing w:val="-1"/>
          <w:sz w:val="24"/>
          <w:u w:val="single"/>
        </w:rPr>
        <w:t xml:space="preserve">WCCD Resource Coordinator, Doug Reith  </w:t>
      </w:r>
    </w:p>
    <w:p w14:paraId="3600EEB0" w14:textId="77777777" w:rsidR="00AC6EA4" w:rsidRDefault="00AC6EA4" w:rsidP="00AC6EA4">
      <w:pPr>
        <w:spacing w:line="575" w:lineRule="exact"/>
        <w:ind w:right="72"/>
        <w:textAlignment w:val="baseline"/>
        <w:rPr>
          <w:rFonts w:ascii="Calibri" w:eastAsia="Calibri" w:hAnsi="Calibri"/>
          <w:color w:val="000000"/>
          <w:spacing w:val="-1"/>
          <w:sz w:val="24"/>
          <w:u w:val="single"/>
        </w:rPr>
      </w:pPr>
      <w:r w:rsidRPr="00AC6EA4">
        <w:rPr>
          <w:rFonts w:ascii="Calibri" w:eastAsia="Calibri" w:hAnsi="Calibri"/>
          <w:color w:val="000000"/>
          <w:spacing w:val="-1"/>
          <w:sz w:val="24"/>
          <w:u w:val="single"/>
        </w:rPr>
        <w:t xml:space="preserve">WCCD Community Forester, Summer Roberts  </w:t>
      </w:r>
    </w:p>
    <w:p w14:paraId="73D29124" w14:textId="77777777" w:rsidR="00AC6EA4" w:rsidRDefault="00AC6EA4" w:rsidP="00AC6EA4">
      <w:pPr>
        <w:spacing w:line="575" w:lineRule="exact"/>
        <w:ind w:right="72"/>
        <w:textAlignment w:val="baseline"/>
        <w:rPr>
          <w:rFonts w:ascii="Calibri" w:eastAsia="Calibri" w:hAnsi="Calibri"/>
          <w:color w:val="000000"/>
          <w:spacing w:val="-1"/>
          <w:sz w:val="24"/>
          <w:u w:val="single"/>
        </w:rPr>
      </w:pPr>
      <w:r w:rsidRPr="00AC6EA4">
        <w:rPr>
          <w:rFonts w:ascii="Calibri" w:eastAsia="Calibri" w:hAnsi="Calibri"/>
          <w:color w:val="000000"/>
          <w:spacing w:val="-1"/>
          <w:sz w:val="24"/>
          <w:u w:val="single"/>
        </w:rPr>
        <w:t xml:space="preserve">WCCD MAEAP Technician, Nick </w:t>
      </w:r>
      <w:proofErr w:type="spellStart"/>
      <w:r w:rsidRPr="00AC6EA4">
        <w:rPr>
          <w:rFonts w:ascii="Calibri" w:eastAsia="Calibri" w:hAnsi="Calibri"/>
          <w:color w:val="000000"/>
          <w:spacing w:val="-1"/>
          <w:sz w:val="24"/>
          <w:u w:val="single"/>
        </w:rPr>
        <w:t>Machinski</w:t>
      </w:r>
      <w:proofErr w:type="spellEnd"/>
      <w:r w:rsidRPr="00AC6EA4">
        <w:rPr>
          <w:rFonts w:ascii="Calibri" w:eastAsia="Calibri" w:hAnsi="Calibri"/>
          <w:color w:val="000000"/>
          <w:spacing w:val="-1"/>
          <w:sz w:val="24"/>
          <w:u w:val="single"/>
        </w:rPr>
        <w:t xml:space="preserve">  </w:t>
      </w:r>
    </w:p>
    <w:p w14:paraId="41083BC3" w14:textId="77777777" w:rsidR="00AC6EA4" w:rsidRDefault="00AC6EA4" w:rsidP="00AC6EA4">
      <w:pPr>
        <w:spacing w:line="575" w:lineRule="exact"/>
        <w:ind w:right="72"/>
        <w:textAlignment w:val="baseline"/>
        <w:rPr>
          <w:rFonts w:ascii="Calibri" w:eastAsia="Calibri" w:hAnsi="Calibri"/>
          <w:color w:val="000000"/>
          <w:spacing w:val="-1"/>
          <w:sz w:val="24"/>
          <w:u w:val="single"/>
        </w:rPr>
      </w:pPr>
      <w:r w:rsidRPr="00AC6EA4">
        <w:rPr>
          <w:rFonts w:ascii="Calibri" w:eastAsia="Calibri" w:hAnsi="Calibri"/>
          <w:color w:val="000000"/>
          <w:spacing w:val="-1"/>
          <w:sz w:val="24"/>
          <w:u w:val="single"/>
        </w:rPr>
        <w:t xml:space="preserve">WCCD Outreach Coordinator, Dru Mark-Wilson  </w:t>
      </w:r>
    </w:p>
    <w:p w14:paraId="313725F4" w14:textId="2A141A47" w:rsidR="00AC6EA4" w:rsidRDefault="00AC6EA4" w:rsidP="00AC6EA4">
      <w:pPr>
        <w:spacing w:line="575" w:lineRule="exact"/>
        <w:ind w:right="72"/>
        <w:textAlignment w:val="baseline"/>
        <w:rPr>
          <w:rFonts w:ascii="Calibri" w:eastAsia="Calibri" w:hAnsi="Calibri"/>
          <w:color w:val="000000"/>
          <w:spacing w:val="-1"/>
          <w:sz w:val="24"/>
          <w:u w:val="single"/>
        </w:rPr>
      </w:pPr>
      <w:r w:rsidRPr="00AC6EA4">
        <w:rPr>
          <w:rFonts w:ascii="Calibri" w:eastAsia="Calibri" w:hAnsi="Calibri"/>
          <w:color w:val="000000"/>
          <w:spacing w:val="-1"/>
          <w:sz w:val="24"/>
          <w:u w:val="single"/>
        </w:rPr>
        <w:t xml:space="preserve">WCCD </w:t>
      </w:r>
      <w:r w:rsidR="0086568D">
        <w:rPr>
          <w:rFonts w:ascii="Calibri" w:eastAsia="Calibri" w:hAnsi="Calibri"/>
          <w:color w:val="000000"/>
          <w:spacing w:val="-1"/>
          <w:sz w:val="24"/>
          <w:u w:val="single"/>
        </w:rPr>
        <w:t>MCSFP Specialist</w:t>
      </w:r>
      <w:r w:rsidRPr="00AC6EA4">
        <w:rPr>
          <w:rFonts w:ascii="Calibri" w:eastAsia="Calibri" w:hAnsi="Calibri"/>
          <w:color w:val="000000"/>
          <w:spacing w:val="-1"/>
          <w:sz w:val="24"/>
          <w:u w:val="single"/>
        </w:rPr>
        <w:t xml:space="preserve">, </w:t>
      </w:r>
      <w:r w:rsidR="0086568D">
        <w:rPr>
          <w:rFonts w:ascii="Calibri" w:eastAsia="Calibri" w:hAnsi="Calibri"/>
          <w:color w:val="000000"/>
          <w:spacing w:val="-1"/>
          <w:sz w:val="24"/>
          <w:u w:val="single"/>
        </w:rPr>
        <w:t>Megan Phillips Goldenberg</w:t>
      </w:r>
      <w:r w:rsidRPr="00AC6EA4">
        <w:rPr>
          <w:rFonts w:ascii="Calibri" w:eastAsia="Calibri" w:hAnsi="Calibri"/>
          <w:color w:val="000000"/>
          <w:spacing w:val="-1"/>
          <w:sz w:val="24"/>
          <w:u w:val="single"/>
        </w:rPr>
        <w:t xml:space="preserve">  </w:t>
      </w:r>
    </w:p>
    <w:p w14:paraId="6161FD79" w14:textId="77777777" w:rsidR="0086568D" w:rsidRDefault="0086568D" w:rsidP="0086568D">
      <w:pPr>
        <w:spacing w:line="537" w:lineRule="exact"/>
        <w:textAlignment w:val="baseline"/>
        <w:rPr>
          <w:rFonts w:ascii="Calibri" w:eastAsia="Calibri" w:hAnsi="Calibri"/>
          <w:b/>
          <w:color w:val="000000"/>
        </w:rPr>
      </w:pPr>
    </w:p>
    <w:p w14:paraId="0A45918D" w14:textId="32EA4B92" w:rsidR="0086568D" w:rsidRPr="00861437" w:rsidRDefault="00AC6EA4" w:rsidP="0086568D">
      <w:pPr>
        <w:textAlignment w:val="baseline"/>
        <w:rPr>
          <w:rFonts w:ascii="Calibri" w:eastAsia="Calibri" w:hAnsi="Calibri"/>
          <w:b/>
          <w:color w:val="000000"/>
          <w:sz w:val="24"/>
          <w:szCs w:val="24"/>
          <w:u w:val="single"/>
        </w:rPr>
      </w:pPr>
      <w:r w:rsidRPr="00861437">
        <w:rPr>
          <w:rFonts w:ascii="Calibri" w:eastAsia="Calibri" w:hAnsi="Calibri"/>
          <w:b/>
          <w:color w:val="000000"/>
          <w:sz w:val="24"/>
          <w:szCs w:val="24"/>
          <w:u w:val="single"/>
        </w:rPr>
        <w:t xml:space="preserve">OLD BUSINESS </w:t>
      </w:r>
    </w:p>
    <w:p w14:paraId="31321CBF" w14:textId="392D0CF7" w:rsidR="0086568D" w:rsidRDefault="0086568D" w:rsidP="0086568D">
      <w:pPr>
        <w:textAlignment w:val="baseline"/>
        <w:rPr>
          <w:rFonts w:ascii="Calibri" w:eastAsia="Calibri" w:hAnsi="Calibri"/>
          <w:b/>
          <w:color w:val="000000"/>
        </w:rPr>
      </w:pPr>
    </w:p>
    <w:p w14:paraId="524D6822" w14:textId="64C61ECF" w:rsidR="0086568D" w:rsidRDefault="0086568D" w:rsidP="0086568D">
      <w:pPr>
        <w:textAlignment w:val="baseline"/>
        <w:rPr>
          <w:rFonts w:ascii="Calibri" w:eastAsia="Calibri" w:hAnsi="Calibri"/>
          <w:bCs/>
          <w:color w:val="000000"/>
        </w:rPr>
      </w:pPr>
      <w:r>
        <w:rPr>
          <w:rFonts w:ascii="Calibri" w:eastAsia="Calibri" w:hAnsi="Calibri"/>
          <w:bCs/>
          <w:color w:val="000000"/>
        </w:rPr>
        <w:t xml:space="preserve">Approval of FY23 compilation. </w:t>
      </w:r>
    </w:p>
    <w:p w14:paraId="43D45668" w14:textId="77777777" w:rsidR="0086568D" w:rsidRDefault="0086568D" w:rsidP="0086568D">
      <w:pPr>
        <w:textAlignment w:val="baseline"/>
        <w:rPr>
          <w:rFonts w:ascii="Calibri" w:eastAsia="Calibri" w:hAnsi="Calibri"/>
          <w:bCs/>
          <w:color w:val="000000"/>
        </w:rPr>
      </w:pPr>
    </w:p>
    <w:p w14:paraId="5CC3B773" w14:textId="1D82D357" w:rsidR="0086568D" w:rsidRDefault="0086568D" w:rsidP="0086568D">
      <w:pPr>
        <w:textAlignment w:val="baseline"/>
        <w:rPr>
          <w:rFonts w:ascii="Calibri" w:eastAsia="Calibri" w:hAnsi="Calibri"/>
          <w:bCs/>
          <w:color w:val="000000"/>
        </w:rPr>
      </w:pPr>
      <w:r>
        <w:rPr>
          <w:rFonts w:ascii="Calibri" w:eastAsia="Calibri" w:hAnsi="Calibri"/>
          <w:bCs/>
          <w:color w:val="000000"/>
        </w:rPr>
        <w:t xml:space="preserve">New formatting of staff reports: </w:t>
      </w:r>
    </w:p>
    <w:p w14:paraId="76BF2B3A" w14:textId="4DEBDF9C" w:rsidR="0086568D" w:rsidRDefault="0086568D" w:rsidP="0086568D">
      <w:pPr>
        <w:pStyle w:val="ListParagraph"/>
        <w:numPr>
          <w:ilvl w:val="0"/>
          <w:numId w:val="2"/>
        </w:numPr>
        <w:textAlignment w:val="baseline"/>
        <w:rPr>
          <w:rFonts w:ascii="Calibri" w:eastAsia="Calibri" w:hAnsi="Calibri"/>
          <w:bCs/>
          <w:color w:val="000000"/>
        </w:rPr>
      </w:pPr>
      <w:r>
        <w:rPr>
          <w:rFonts w:ascii="Calibri" w:eastAsia="Calibri" w:hAnsi="Calibri"/>
          <w:bCs/>
          <w:color w:val="000000"/>
        </w:rPr>
        <w:t xml:space="preserve">Bolded and bullet point, standardized reports. </w:t>
      </w:r>
    </w:p>
    <w:p w14:paraId="0E219514" w14:textId="5CC4E8A7" w:rsidR="0086568D" w:rsidRDefault="0086568D" w:rsidP="0086568D">
      <w:pPr>
        <w:pStyle w:val="ListParagraph"/>
        <w:numPr>
          <w:ilvl w:val="0"/>
          <w:numId w:val="2"/>
        </w:numPr>
        <w:textAlignment w:val="baseline"/>
        <w:rPr>
          <w:rFonts w:ascii="Calibri" w:eastAsia="Calibri" w:hAnsi="Calibri"/>
          <w:bCs/>
          <w:color w:val="000000"/>
        </w:rPr>
      </w:pPr>
      <w:r>
        <w:rPr>
          <w:rFonts w:ascii="Calibri" w:eastAsia="Calibri" w:hAnsi="Calibri"/>
          <w:bCs/>
          <w:color w:val="000000"/>
        </w:rPr>
        <w:t xml:space="preserve">Refer to Farmer Programs report for format reference. </w:t>
      </w:r>
    </w:p>
    <w:p w14:paraId="643E7DD2" w14:textId="47C6F2A0" w:rsidR="0086568D" w:rsidRDefault="0086568D" w:rsidP="0086568D">
      <w:pPr>
        <w:pStyle w:val="ListParagraph"/>
        <w:numPr>
          <w:ilvl w:val="0"/>
          <w:numId w:val="2"/>
        </w:numPr>
        <w:textAlignment w:val="baseline"/>
        <w:rPr>
          <w:rFonts w:ascii="Calibri" w:eastAsia="Calibri" w:hAnsi="Calibri"/>
          <w:bCs/>
          <w:color w:val="000000"/>
        </w:rPr>
      </w:pPr>
      <w:r>
        <w:rPr>
          <w:rFonts w:ascii="Calibri" w:eastAsia="Calibri" w:hAnsi="Calibri"/>
          <w:bCs/>
          <w:color w:val="000000"/>
        </w:rPr>
        <w:t xml:space="preserve">What’s going well, poorly, goals, and takeaways. </w:t>
      </w:r>
    </w:p>
    <w:p w14:paraId="3B7A1F1B" w14:textId="584776DC" w:rsidR="0086568D" w:rsidRPr="0086568D" w:rsidRDefault="0086568D" w:rsidP="0086568D">
      <w:pPr>
        <w:pStyle w:val="ListParagraph"/>
        <w:numPr>
          <w:ilvl w:val="0"/>
          <w:numId w:val="2"/>
        </w:numPr>
        <w:textAlignment w:val="baseline"/>
        <w:rPr>
          <w:rFonts w:ascii="Calibri" w:eastAsia="Calibri" w:hAnsi="Calibri"/>
          <w:bCs/>
          <w:color w:val="000000"/>
        </w:rPr>
      </w:pPr>
      <w:r>
        <w:rPr>
          <w:rFonts w:ascii="Calibri" w:eastAsia="Calibri" w:hAnsi="Calibri"/>
          <w:bCs/>
          <w:color w:val="000000"/>
        </w:rPr>
        <w:t xml:space="preserve">No more than one page. </w:t>
      </w:r>
    </w:p>
    <w:p w14:paraId="07A6E408" w14:textId="167C14AE" w:rsidR="00AC6EA4" w:rsidRPr="00861437" w:rsidRDefault="00AC6EA4" w:rsidP="0086568D">
      <w:pPr>
        <w:textAlignment w:val="baseline"/>
        <w:rPr>
          <w:rFonts w:ascii="Calibri" w:eastAsia="Calibri" w:hAnsi="Calibri"/>
          <w:b/>
          <w:color w:val="000000"/>
          <w:sz w:val="24"/>
          <w:szCs w:val="24"/>
          <w:u w:val="single"/>
        </w:rPr>
      </w:pPr>
      <w:r w:rsidRPr="00AC6EA4">
        <w:rPr>
          <w:rFonts w:ascii="Calibri" w:eastAsia="Calibri" w:hAnsi="Calibri"/>
          <w:b/>
          <w:color w:val="000000"/>
        </w:rPr>
        <w:br/>
      </w:r>
      <w:r w:rsidRPr="00861437">
        <w:rPr>
          <w:rFonts w:ascii="Calibri" w:eastAsia="Calibri" w:hAnsi="Calibri"/>
          <w:b/>
          <w:color w:val="000000"/>
          <w:sz w:val="24"/>
          <w:szCs w:val="24"/>
          <w:u w:val="single"/>
        </w:rPr>
        <w:t>NEW BUSINESS</w:t>
      </w:r>
    </w:p>
    <w:p w14:paraId="38B08802" w14:textId="77777777" w:rsidR="00861437" w:rsidRDefault="00861437" w:rsidP="0086568D">
      <w:pPr>
        <w:textAlignment w:val="baseline"/>
        <w:rPr>
          <w:rFonts w:ascii="Calibri" w:eastAsia="Calibri" w:hAnsi="Calibri"/>
          <w:b/>
          <w:color w:val="000000"/>
        </w:rPr>
      </w:pPr>
    </w:p>
    <w:p w14:paraId="183CA4B1" w14:textId="2A0E12AE" w:rsidR="00861437" w:rsidRPr="00861437" w:rsidRDefault="00861437" w:rsidP="00861437">
      <w:pPr>
        <w:pStyle w:val="ListParagraph"/>
        <w:numPr>
          <w:ilvl w:val="0"/>
          <w:numId w:val="4"/>
        </w:numPr>
        <w:textAlignment w:val="center"/>
        <w:rPr>
          <w:rFonts w:ascii="Calibri" w:eastAsia="Times New Roman" w:hAnsi="Calibri" w:cs="Calibri"/>
        </w:rPr>
      </w:pPr>
      <w:r w:rsidRPr="00861437">
        <w:rPr>
          <w:rFonts w:ascii="Calibri" w:eastAsia="Times New Roman" w:hAnsi="Calibri" w:cs="Calibri"/>
        </w:rPr>
        <w:t>Feedback on Staff Reports-Shannon</w:t>
      </w:r>
    </w:p>
    <w:p w14:paraId="09700E2A" w14:textId="77777777" w:rsidR="00861437" w:rsidRDefault="00861437" w:rsidP="00861437">
      <w:pPr>
        <w:numPr>
          <w:ilvl w:val="1"/>
          <w:numId w:val="4"/>
        </w:numPr>
        <w:textAlignment w:val="center"/>
        <w:rPr>
          <w:rFonts w:ascii="Calibri" w:eastAsia="Times New Roman" w:hAnsi="Calibri" w:cs="Calibri"/>
        </w:rPr>
      </w:pPr>
      <w:r w:rsidRPr="00861437">
        <w:rPr>
          <w:rFonts w:ascii="Calibri" w:eastAsia="Times New Roman" w:hAnsi="Calibri" w:cs="Calibri"/>
        </w:rPr>
        <w:t xml:space="preserve">Staff need to know that Board do not know what they are doing. </w:t>
      </w:r>
    </w:p>
    <w:p w14:paraId="6B920043" w14:textId="77777777" w:rsidR="00861437" w:rsidRDefault="00861437" w:rsidP="00861437">
      <w:pPr>
        <w:numPr>
          <w:ilvl w:val="1"/>
          <w:numId w:val="4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Reports should be a</w:t>
      </w:r>
      <w:r w:rsidRPr="00861437">
        <w:rPr>
          <w:rFonts w:ascii="Calibri" w:eastAsia="Times New Roman" w:hAnsi="Calibri" w:cs="Calibri"/>
        </w:rPr>
        <w:t xml:space="preserve"> paragraph of things. Keep it to one page. </w:t>
      </w:r>
    </w:p>
    <w:p w14:paraId="1C7355B2" w14:textId="77777777" w:rsidR="00861437" w:rsidRDefault="00861437" w:rsidP="00861437">
      <w:pPr>
        <w:numPr>
          <w:ilvl w:val="2"/>
          <w:numId w:val="4"/>
        </w:numPr>
        <w:textAlignment w:val="center"/>
        <w:rPr>
          <w:rFonts w:ascii="Calibri" w:eastAsia="Times New Roman" w:hAnsi="Calibri" w:cs="Calibri"/>
        </w:rPr>
      </w:pPr>
      <w:r w:rsidRPr="00861437">
        <w:rPr>
          <w:rFonts w:ascii="Calibri" w:eastAsia="Times New Roman" w:hAnsi="Calibri" w:cs="Calibri"/>
        </w:rPr>
        <w:t xml:space="preserve">Goal is paragraph. </w:t>
      </w:r>
    </w:p>
    <w:p w14:paraId="6986D425" w14:textId="0FAB4E41" w:rsidR="00861437" w:rsidRPr="00861437" w:rsidRDefault="00861437" w:rsidP="00861437">
      <w:pPr>
        <w:numPr>
          <w:ilvl w:val="1"/>
          <w:numId w:val="4"/>
        </w:numPr>
        <w:textAlignment w:val="center"/>
        <w:rPr>
          <w:rFonts w:ascii="Calibri" w:eastAsia="Times New Roman" w:hAnsi="Calibri" w:cs="Calibri"/>
        </w:rPr>
      </w:pPr>
      <w:r w:rsidRPr="00861437">
        <w:rPr>
          <w:rFonts w:ascii="Calibri" w:eastAsia="Times New Roman" w:hAnsi="Calibri" w:cs="Calibri"/>
        </w:rPr>
        <w:t xml:space="preserve">No timesheet, no oversight from Board, need to be programmatic. </w:t>
      </w:r>
    </w:p>
    <w:p w14:paraId="748571F8" w14:textId="334350EB" w:rsidR="00861437" w:rsidRPr="00861437" w:rsidRDefault="00861437" w:rsidP="00861437">
      <w:pPr>
        <w:pStyle w:val="ListParagraph"/>
        <w:numPr>
          <w:ilvl w:val="0"/>
          <w:numId w:val="4"/>
        </w:numPr>
        <w:textAlignment w:val="center"/>
        <w:rPr>
          <w:rFonts w:ascii="Calibri" w:eastAsia="Times New Roman" w:hAnsi="Calibri" w:cs="Calibri"/>
        </w:rPr>
      </w:pPr>
      <w:r w:rsidRPr="00861437">
        <w:rPr>
          <w:rFonts w:ascii="Calibri" w:eastAsia="Times New Roman" w:hAnsi="Calibri" w:cs="Calibri"/>
        </w:rPr>
        <w:t xml:space="preserve">Millage Transparency </w:t>
      </w:r>
    </w:p>
    <w:p w14:paraId="3E7231D4" w14:textId="38F026EC" w:rsidR="00861437" w:rsidRDefault="00861437" w:rsidP="00861437">
      <w:pPr>
        <w:numPr>
          <w:ilvl w:val="1"/>
          <w:numId w:val="5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Brines &amp; Dohner discussed their experience at the County Commissioners meeting regarding upcoming millage. </w:t>
      </w:r>
    </w:p>
    <w:p w14:paraId="7D86B46B" w14:textId="4E81EAE4" w:rsidR="00861437" w:rsidRDefault="00861437" w:rsidP="00861437">
      <w:pPr>
        <w:numPr>
          <w:ilvl w:val="1"/>
          <w:numId w:val="5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Transparency page posted online </w:t>
      </w:r>
      <w:proofErr w:type="gramStart"/>
      <w:r>
        <w:rPr>
          <w:rFonts w:ascii="Calibri" w:eastAsia="Times New Roman" w:hAnsi="Calibri" w:cs="Calibri"/>
        </w:rPr>
        <w:t>now</w:t>
      </w:r>
      <w:proofErr w:type="gramEnd"/>
    </w:p>
    <w:p w14:paraId="1B394CEA" w14:textId="6164F638" w:rsidR="00861437" w:rsidRDefault="00861437" w:rsidP="00861437">
      <w:pPr>
        <w:numPr>
          <w:ilvl w:val="1"/>
          <w:numId w:val="5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Once a year summary for County Commissioners regarding millage funding allocations</w:t>
      </w:r>
    </w:p>
    <w:p w14:paraId="2749AD12" w14:textId="322F9E75" w:rsidR="00861437" w:rsidRDefault="00861437" w:rsidP="00861437">
      <w:pPr>
        <w:numPr>
          <w:ilvl w:val="1"/>
          <w:numId w:val="5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Discussed that if millage is renewed this year there will be no break in </w:t>
      </w:r>
      <w:proofErr w:type="gramStart"/>
      <w:r>
        <w:rPr>
          <w:rFonts w:ascii="Calibri" w:eastAsia="Times New Roman" w:hAnsi="Calibri" w:cs="Calibri"/>
        </w:rPr>
        <w:t>funding</w:t>
      </w:r>
      <w:proofErr w:type="gramEnd"/>
      <w:r>
        <w:rPr>
          <w:rFonts w:ascii="Calibri" w:eastAsia="Times New Roman" w:hAnsi="Calibri" w:cs="Calibri"/>
        </w:rPr>
        <w:t xml:space="preserve"> </w:t>
      </w:r>
    </w:p>
    <w:p w14:paraId="69344414" w14:textId="0581A9DF" w:rsidR="00861437" w:rsidRPr="00861437" w:rsidRDefault="00861437" w:rsidP="00861437">
      <w:pPr>
        <w:numPr>
          <w:ilvl w:val="1"/>
          <w:numId w:val="5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Discussed recording millage hours that are being contributed to salary and events through WCCD.</w:t>
      </w:r>
    </w:p>
    <w:p w14:paraId="3DEE59DF" w14:textId="6FACF1EB" w:rsidR="00861437" w:rsidRPr="00861437" w:rsidRDefault="00861437" w:rsidP="00861437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</w:rPr>
      </w:pPr>
      <w:r w:rsidRPr="00861437">
        <w:rPr>
          <w:rFonts w:ascii="Calibri" w:eastAsia="Times New Roman" w:hAnsi="Calibri" w:cs="Calibri"/>
        </w:rPr>
        <w:t>ED Hiring Interviews-2 Board members</w:t>
      </w:r>
      <w:r>
        <w:rPr>
          <w:rFonts w:ascii="Calibri" w:eastAsia="Times New Roman" w:hAnsi="Calibri" w:cs="Calibri"/>
        </w:rPr>
        <w:t xml:space="preserve"> to </w:t>
      </w:r>
      <w:proofErr w:type="gramStart"/>
      <w:r>
        <w:rPr>
          <w:rFonts w:ascii="Calibri" w:eastAsia="Times New Roman" w:hAnsi="Calibri" w:cs="Calibri"/>
        </w:rPr>
        <w:t>interview</w:t>
      </w:r>
      <w:proofErr w:type="gramEnd"/>
    </w:p>
    <w:p w14:paraId="7BFAA144" w14:textId="77777777" w:rsidR="00861437" w:rsidRPr="00861437" w:rsidRDefault="00861437" w:rsidP="00861437">
      <w:pPr>
        <w:numPr>
          <w:ilvl w:val="1"/>
          <w:numId w:val="6"/>
        </w:numPr>
        <w:textAlignment w:val="center"/>
        <w:rPr>
          <w:rFonts w:ascii="Calibri" w:eastAsia="Times New Roman" w:hAnsi="Calibri" w:cs="Calibri"/>
        </w:rPr>
      </w:pPr>
      <w:r w:rsidRPr="00861437">
        <w:rPr>
          <w:rFonts w:ascii="Calibri" w:eastAsia="Times New Roman" w:hAnsi="Calibri" w:cs="Calibri"/>
        </w:rPr>
        <w:t>1st Interview: Virtual, recorded.</w:t>
      </w:r>
    </w:p>
    <w:p w14:paraId="5909A510" w14:textId="15A4AEFF" w:rsidR="00861437" w:rsidRDefault="00861437" w:rsidP="00861437">
      <w:pPr>
        <w:numPr>
          <w:ilvl w:val="1"/>
          <w:numId w:val="6"/>
        </w:numPr>
        <w:textAlignment w:val="center"/>
        <w:rPr>
          <w:rFonts w:ascii="Calibri" w:eastAsia="Times New Roman" w:hAnsi="Calibri" w:cs="Calibri"/>
        </w:rPr>
      </w:pPr>
      <w:r w:rsidRPr="00861437">
        <w:rPr>
          <w:rFonts w:ascii="Calibri" w:eastAsia="Times New Roman" w:hAnsi="Calibri" w:cs="Calibri"/>
        </w:rPr>
        <w:t xml:space="preserve">2nd Interview: </w:t>
      </w:r>
      <w:r>
        <w:rPr>
          <w:rFonts w:ascii="Calibri" w:eastAsia="Times New Roman" w:hAnsi="Calibri" w:cs="Calibri"/>
        </w:rPr>
        <w:t xml:space="preserve">TBD. </w:t>
      </w:r>
    </w:p>
    <w:p w14:paraId="732DE640" w14:textId="0EBF6205" w:rsidR="00861437" w:rsidRDefault="00861437" w:rsidP="00861437">
      <w:pPr>
        <w:numPr>
          <w:ilvl w:val="1"/>
          <w:numId w:val="6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Discussed resume </w:t>
      </w:r>
      <w:proofErr w:type="gramStart"/>
      <w:r>
        <w:rPr>
          <w:rFonts w:ascii="Calibri" w:eastAsia="Times New Roman" w:hAnsi="Calibri" w:cs="Calibri"/>
        </w:rPr>
        <w:t>overview</w:t>
      </w:r>
      <w:proofErr w:type="gramEnd"/>
      <w:r>
        <w:rPr>
          <w:rFonts w:ascii="Calibri" w:eastAsia="Times New Roman" w:hAnsi="Calibri" w:cs="Calibri"/>
        </w:rPr>
        <w:t xml:space="preserve"> </w:t>
      </w:r>
    </w:p>
    <w:p w14:paraId="6B040F6B" w14:textId="2BEA5777" w:rsidR="00861437" w:rsidRDefault="00861437" w:rsidP="00861437">
      <w:pPr>
        <w:numPr>
          <w:ilvl w:val="1"/>
          <w:numId w:val="6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Interim ED’s to help schedule </w:t>
      </w:r>
      <w:proofErr w:type="gramStart"/>
      <w:r>
        <w:rPr>
          <w:rFonts w:ascii="Calibri" w:eastAsia="Times New Roman" w:hAnsi="Calibri" w:cs="Calibri"/>
        </w:rPr>
        <w:t>interviews</w:t>
      </w:r>
      <w:proofErr w:type="gramEnd"/>
      <w:r>
        <w:rPr>
          <w:rFonts w:ascii="Calibri" w:eastAsia="Times New Roman" w:hAnsi="Calibri" w:cs="Calibri"/>
        </w:rPr>
        <w:t xml:space="preserve"> </w:t>
      </w:r>
    </w:p>
    <w:p w14:paraId="66044D44" w14:textId="34C912C7" w:rsidR="00861437" w:rsidRPr="00861437" w:rsidRDefault="00861437" w:rsidP="00861437">
      <w:pPr>
        <w:numPr>
          <w:ilvl w:val="1"/>
          <w:numId w:val="6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Confirmed to ask the same questions of all interviewees and rate on same scale. </w:t>
      </w:r>
    </w:p>
    <w:p w14:paraId="30F4E955" w14:textId="77777777" w:rsidR="00861437" w:rsidRPr="00AC6EA4" w:rsidRDefault="00861437" w:rsidP="0086568D">
      <w:pPr>
        <w:textAlignment w:val="baseline"/>
        <w:rPr>
          <w:rFonts w:ascii="Calibri" w:eastAsia="Calibri" w:hAnsi="Calibri"/>
          <w:b/>
          <w:color w:val="000000"/>
        </w:rPr>
      </w:pPr>
    </w:p>
    <w:p w14:paraId="2363E79D" w14:textId="77777777" w:rsidR="00861437" w:rsidRDefault="00AC6EA4" w:rsidP="00861437">
      <w:pPr>
        <w:spacing w:line="276" w:lineRule="exact"/>
        <w:textAlignment w:val="baseline"/>
        <w:rPr>
          <w:rFonts w:ascii="Calibri" w:eastAsia="Calibri" w:hAnsi="Calibri"/>
          <w:b/>
          <w:color w:val="000000"/>
          <w:sz w:val="26"/>
        </w:rPr>
      </w:pPr>
      <w:r w:rsidRPr="00AC6EA4">
        <w:rPr>
          <w:rFonts w:ascii="Calibri" w:eastAsia="Calibri" w:hAnsi="Calibri"/>
          <w:b/>
          <w:color w:val="000000"/>
          <w:sz w:val="24"/>
          <w:u w:val="single"/>
        </w:rPr>
        <w:t>NEXT MEETING</w:t>
      </w:r>
      <w:r w:rsidRPr="00AC6EA4">
        <w:rPr>
          <w:rFonts w:ascii="Calibri" w:eastAsia="Calibri" w:hAnsi="Calibri"/>
          <w:b/>
          <w:color w:val="000000"/>
          <w:sz w:val="26"/>
        </w:rPr>
        <w:t xml:space="preserve">: </w:t>
      </w:r>
    </w:p>
    <w:p w14:paraId="2886B9EF" w14:textId="3096B453" w:rsidR="00AC6EA4" w:rsidRPr="00AC6EA4" w:rsidRDefault="00AC6EA4" w:rsidP="00861437">
      <w:pPr>
        <w:spacing w:line="27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 w:rsidRPr="00AC6EA4">
        <w:rPr>
          <w:rFonts w:ascii="Calibri" w:eastAsia="Calibri" w:hAnsi="Calibri"/>
          <w:color w:val="000000"/>
          <w:sz w:val="24"/>
        </w:rPr>
        <w:t>Monthly Board Meeting:</w:t>
      </w:r>
      <w:r w:rsidR="00861437">
        <w:rPr>
          <w:rFonts w:ascii="Calibri" w:eastAsia="Calibri" w:hAnsi="Calibri"/>
          <w:color w:val="000000"/>
          <w:sz w:val="24"/>
        </w:rPr>
        <w:t xml:space="preserve"> Thursday, April 18</w:t>
      </w:r>
      <w:r w:rsidR="00861437" w:rsidRPr="00861437">
        <w:rPr>
          <w:rFonts w:ascii="Calibri" w:eastAsia="Calibri" w:hAnsi="Calibri"/>
          <w:color w:val="000000"/>
          <w:sz w:val="24"/>
          <w:vertAlign w:val="superscript"/>
        </w:rPr>
        <w:t>th</w:t>
      </w:r>
      <w:r w:rsidR="00861437">
        <w:rPr>
          <w:rFonts w:ascii="Calibri" w:eastAsia="Calibri" w:hAnsi="Calibri"/>
          <w:color w:val="000000"/>
          <w:sz w:val="24"/>
        </w:rPr>
        <w:t xml:space="preserve">, </w:t>
      </w:r>
      <w:proofErr w:type="gramStart"/>
      <w:r w:rsidR="00861437">
        <w:rPr>
          <w:rFonts w:ascii="Calibri" w:eastAsia="Calibri" w:hAnsi="Calibri"/>
          <w:color w:val="000000"/>
          <w:sz w:val="24"/>
        </w:rPr>
        <w:t>2024</w:t>
      </w:r>
      <w:proofErr w:type="gramEnd"/>
      <w:r w:rsidR="00861437">
        <w:rPr>
          <w:rFonts w:ascii="Calibri" w:eastAsia="Calibri" w:hAnsi="Calibri"/>
          <w:color w:val="000000"/>
          <w:sz w:val="24"/>
        </w:rPr>
        <w:t xml:space="preserve"> at 7:00pm. </w:t>
      </w:r>
    </w:p>
    <w:p w14:paraId="5397D40C" w14:textId="77777777" w:rsidR="00AC6EA4" w:rsidRPr="00AC6EA4" w:rsidRDefault="00AC6EA4" w:rsidP="00AC6EA4">
      <w:pPr>
        <w:spacing w:before="314" w:line="26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 w:rsidRPr="00AC6EA4">
        <w:rPr>
          <w:rFonts w:ascii="Calibri" w:eastAsia="Calibri" w:hAnsi="Calibri"/>
          <w:b/>
          <w:color w:val="000000"/>
          <w:sz w:val="24"/>
          <w:u w:val="single"/>
        </w:rPr>
        <w:t xml:space="preserve">OATH OF OFFICE </w:t>
      </w:r>
    </w:p>
    <w:p w14:paraId="7B13F2D9" w14:textId="77777777" w:rsidR="00115D6A" w:rsidRDefault="00AC6EA4" w:rsidP="00AC6EA4">
      <w:pPr>
        <w:spacing w:before="319" w:line="266" w:lineRule="exact"/>
        <w:textAlignment w:val="baseline"/>
        <w:rPr>
          <w:rFonts w:ascii="Calibri" w:eastAsia="Calibri" w:hAnsi="Calibri"/>
          <w:color w:val="000000"/>
          <w:sz w:val="24"/>
        </w:rPr>
      </w:pPr>
      <w:r w:rsidRPr="00AC6EA4">
        <w:rPr>
          <w:rFonts w:ascii="Calibri" w:eastAsia="Calibri" w:hAnsi="Calibri"/>
          <w:b/>
          <w:color w:val="000000"/>
          <w:sz w:val="24"/>
          <w:u w:val="single"/>
        </w:rPr>
        <w:t>ADJUOURNMENT</w:t>
      </w:r>
      <w:r w:rsidRPr="00AC6EA4">
        <w:rPr>
          <w:rFonts w:ascii="Calibri" w:eastAsia="Calibri" w:hAnsi="Calibri"/>
          <w:color w:val="000000"/>
          <w:sz w:val="24"/>
        </w:rPr>
        <w:t>:</w:t>
      </w:r>
      <w:r w:rsidR="00115D6A">
        <w:rPr>
          <w:rFonts w:ascii="Calibri" w:eastAsia="Calibri" w:hAnsi="Calibri"/>
          <w:color w:val="000000"/>
          <w:sz w:val="24"/>
        </w:rPr>
        <w:t xml:space="preserve"> </w:t>
      </w:r>
    </w:p>
    <w:p w14:paraId="02AEC27B" w14:textId="3B7B0FA5" w:rsidR="00AC6EA4" w:rsidRDefault="00115D6A" w:rsidP="00AC6EA4">
      <w:pPr>
        <w:spacing w:before="319" w:line="266" w:lineRule="exact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 xml:space="preserve">10:06pm. </w:t>
      </w:r>
    </w:p>
    <w:p w14:paraId="239D80FE" w14:textId="77777777" w:rsidR="00115D6A" w:rsidRPr="00115D6A" w:rsidRDefault="00115D6A" w:rsidP="00AC6EA4">
      <w:pPr>
        <w:spacing w:before="319" w:line="266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</w:p>
    <w:p w14:paraId="05678E4D" w14:textId="77777777" w:rsidR="00AC6EA4" w:rsidRPr="00AC6EA4" w:rsidRDefault="00AC6EA4" w:rsidP="00AC6EA4">
      <w:pPr>
        <w:spacing w:before="320" w:line="245" w:lineRule="exact"/>
        <w:textAlignment w:val="baseline"/>
        <w:rPr>
          <w:rFonts w:ascii="Calibri" w:eastAsia="Calibri" w:hAnsi="Calibri"/>
          <w:color w:val="000000"/>
          <w:sz w:val="24"/>
        </w:rPr>
      </w:pPr>
      <w:r w:rsidRPr="00AC6EA4">
        <w:rPr>
          <w:rFonts w:ascii="Calibri" w:eastAsia="Calibri" w:hAnsi="Calibri"/>
          <w:color w:val="000000"/>
          <w:sz w:val="24"/>
        </w:rPr>
        <w:t>THESE MINUTES STAND TO BE APPROVED.</w:t>
      </w:r>
    </w:p>
    <w:p w14:paraId="70CADA7E" w14:textId="77777777" w:rsidR="00AC6EA4" w:rsidRPr="00AC6EA4" w:rsidRDefault="00AC6EA4" w:rsidP="00AC6EA4">
      <w:pPr>
        <w:spacing w:before="340" w:line="245" w:lineRule="exact"/>
        <w:textAlignment w:val="baseline"/>
        <w:rPr>
          <w:rFonts w:ascii="Calibri" w:eastAsia="Calibri" w:hAnsi="Calibri"/>
          <w:color w:val="000000"/>
          <w:spacing w:val="-1"/>
          <w:sz w:val="24"/>
        </w:rPr>
      </w:pPr>
      <w:r w:rsidRPr="00AC6EA4">
        <w:rPr>
          <w:rFonts w:ascii="Calibri" w:eastAsia="Calibri" w:hAnsi="Calibri"/>
          <w:color w:val="000000"/>
          <w:spacing w:val="-1"/>
          <w:sz w:val="24"/>
        </w:rPr>
        <w:t>MINUTES APPROVED</w:t>
      </w:r>
    </w:p>
    <w:p w14:paraId="1797BF26" w14:textId="15019758" w:rsidR="00AC6EA4" w:rsidRPr="00AC6EA4" w:rsidRDefault="00AC6EA4" w:rsidP="00AC6EA4">
      <w:pPr>
        <w:spacing w:before="343" w:line="245" w:lineRule="exact"/>
        <w:textAlignment w:val="baseline"/>
        <w:rPr>
          <w:rFonts w:ascii="Calibri" w:eastAsia="Calibri" w:hAnsi="Calibri"/>
          <w:color w:val="000000"/>
          <w:sz w:val="24"/>
        </w:rPr>
        <w:sectPr w:rsidR="00AC6EA4" w:rsidRPr="00AC6EA4">
          <w:pgSz w:w="12240" w:h="15840"/>
          <w:pgMar w:top="340" w:right="1674" w:bottom="844" w:left="346" w:header="720" w:footer="720" w:gutter="0"/>
          <w:cols w:space="720"/>
        </w:sectPr>
      </w:pPr>
      <w:r w:rsidRPr="00AC6EA4">
        <w:rPr>
          <w:rFonts w:ascii="Calibri" w:eastAsia="Calibri" w:hAnsi="Calibri"/>
          <w:color w:val="000000"/>
          <w:sz w:val="24"/>
        </w:rPr>
        <w:t>APPROVAL SIGNATUR</w:t>
      </w:r>
      <w:r w:rsidR="00115D6A">
        <w:rPr>
          <w:rFonts w:ascii="Calibri" w:eastAsia="Calibri" w:hAnsi="Calibri"/>
          <w:color w:val="000000"/>
          <w:sz w:val="24"/>
        </w:rPr>
        <w:t>E</w:t>
      </w:r>
    </w:p>
    <w:p w14:paraId="16BB8A62" w14:textId="0EE7BBEA" w:rsidR="00B97884" w:rsidRDefault="00B97884">
      <w:pPr>
        <w:spacing w:before="343" w:line="245" w:lineRule="exact"/>
        <w:textAlignment w:val="baseline"/>
        <w:rPr>
          <w:rFonts w:ascii="Calibri" w:eastAsia="Calibri" w:hAnsi="Calibri"/>
          <w:color w:val="000000"/>
          <w:sz w:val="24"/>
        </w:rPr>
      </w:pPr>
    </w:p>
    <w:sectPr w:rsidR="00B97884">
      <w:pgSz w:w="12240" w:h="15840"/>
      <w:pgMar w:top="360" w:right="7200" w:bottom="4784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5008" w14:textId="77777777" w:rsidR="00F829DB" w:rsidRDefault="00F829DB">
      <w:r>
        <w:separator/>
      </w:r>
    </w:p>
  </w:endnote>
  <w:endnote w:type="continuationSeparator" w:id="0">
    <w:p w14:paraId="2F769DE4" w14:textId="77777777" w:rsidR="00F829DB" w:rsidRDefault="00F8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F5AB" w14:textId="77777777" w:rsidR="00F829DB" w:rsidRDefault="00F829DB"/>
  </w:footnote>
  <w:footnote w:type="continuationSeparator" w:id="0">
    <w:p w14:paraId="0020C3F2" w14:textId="77777777" w:rsidR="00F829DB" w:rsidRDefault="00F82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C6A"/>
    <w:multiLevelType w:val="hybridMultilevel"/>
    <w:tmpl w:val="A2A65B1A"/>
    <w:lvl w:ilvl="0" w:tplc="A0B60A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F7C84"/>
    <w:multiLevelType w:val="multilevel"/>
    <w:tmpl w:val="2F64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B4882"/>
    <w:multiLevelType w:val="hybridMultilevel"/>
    <w:tmpl w:val="8330456E"/>
    <w:lvl w:ilvl="0" w:tplc="747295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466216">
    <w:abstractNumId w:val="0"/>
  </w:num>
  <w:num w:numId="2" w16cid:durableId="1967390910">
    <w:abstractNumId w:val="2"/>
  </w:num>
  <w:num w:numId="3" w16cid:durableId="1051269593">
    <w:abstractNumId w:val="1"/>
  </w:num>
  <w:num w:numId="4" w16cid:durableId="1051269593">
    <w:abstractNumId w:val="1"/>
    <w:lvlOverride w:ilvl="0"/>
    <w:lvlOverride w:ilvl="1">
      <w:startOverride w:val="1"/>
    </w:lvlOverride>
  </w:num>
  <w:num w:numId="5" w16cid:durableId="1051269593">
    <w:abstractNumId w:val="1"/>
    <w:lvlOverride w:ilvl="0"/>
    <w:lvlOverride w:ilvl="1">
      <w:startOverride w:val="1"/>
    </w:lvlOverride>
  </w:num>
  <w:num w:numId="6" w16cid:durableId="1051269593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84"/>
    <w:rsid w:val="00115D6A"/>
    <w:rsid w:val="002C7479"/>
    <w:rsid w:val="00793DF4"/>
    <w:rsid w:val="00836CC0"/>
    <w:rsid w:val="00861437"/>
    <w:rsid w:val="0086568D"/>
    <w:rsid w:val="00AC6EA4"/>
    <w:rsid w:val="00B97884"/>
    <w:rsid w:val="00F8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4293"/>
  <w15:docId w15:val="{808FEF7E-A141-433E-AB9D-65FCBD67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tenawc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WCCD Monthly Board Meeting Minutes TEMPLATE</vt:lpstr>
    </vt:vector>
  </TitlesOfParts>
  <Company>Washtenaw County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WCCD Monthly Board Meeting Minutes TEMPLATE</dc:title>
  <dc:creator>Beaman, Benjamin - NRCS, Ann Arbor, MI</dc:creator>
  <cp:lastModifiedBy>Molly Eassa</cp:lastModifiedBy>
  <cp:revision>2</cp:revision>
  <dcterms:created xsi:type="dcterms:W3CDTF">2024-03-22T17:44:00Z</dcterms:created>
  <dcterms:modified xsi:type="dcterms:W3CDTF">2024-03-22T17:44:00Z</dcterms:modified>
</cp:coreProperties>
</file>